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745D35D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011D77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4AF6942" w:rsidR="001F141D" w:rsidRPr="00A058DE" w:rsidRDefault="005632F4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5632F4">
              <w:rPr>
                <w:b/>
                <w:bCs/>
                <w:color w:val="auto"/>
                <w:sz w:val="22"/>
                <w:szCs w:val="22"/>
              </w:rPr>
              <w:t xml:space="preserve">NPK, a.s., Pardubická </w:t>
            </w:r>
            <w:proofErr w:type="gramStart"/>
            <w:r w:rsidRPr="005632F4">
              <w:rPr>
                <w:b/>
                <w:bCs/>
                <w:color w:val="auto"/>
                <w:sz w:val="22"/>
                <w:szCs w:val="22"/>
              </w:rPr>
              <w:t>nemocnice - Stavební</w:t>
            </w:r>
            <w:proofErr w:type="gramEnd"/>
            <w:r w:rsidRPr="005632F4">
              <w:rPr>
                <w:b/>
                <w:bCs/>
                <w:color w:val="auto"/>
                <w:sz w:val="22"/>
                <w:szCs w:val="22"/>
              </w:rPr>
              <w:t xml:space="preserve"> úpravy pro přesun oddělení hematologie, </w:t>
            </w:r>
            <w:proofErr w:type="spellStart"/>
            <w:r w:rsidRPr="005632F4">
              <w:rPr>
                <w:b/>
                <w:bCs/>
                <w:color w:val="auto"/>
                <w:sz w:val="22"/>
                <w:szCs w:val="22"/>
              </w:rPr>
              <w:t>Family</w:t>
            </w:r>
            <w:proofErr w:type="spellEnd"/>
            <w:r w:rsidRPr="005632F4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632F4">
              <w:rPr>
                <w:b/>
                <w:bCs/>
                <w:color w:val="auto"/>
                <w:sz w:val="22"/>
                <w:szCs w:val="22"/>
              </w:rPr>
              <w:t>room</w:t>
            </w:r>
            <w:proofErr w:type="spellEnd"/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B72C8C4" w:rsidR="001F141D" w:rsidRPr="00DE30E6" w:rsidRDefault="007E062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66BB" w14:textId="6B05411B" w:rsidR="007E062D" w:rsidRDefault="007E062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Nadlimitní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3A2218F9" w:rsidR="001F141D" w:rsidRDefault="001C2820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Stavební práce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67E0858">
          <wp:simplePos x="0" y="0"/>
          <wp:positionH relativeFrom="margin">
            <wp:align>right</wp:align>
          </wp:positionH>
          <wp:positionV relativeFrom="paragraph">
            <wp:posOffset>167957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114F1"/>
    <w:rsid w:val="00415C34"/>
    <w:rsid w:val="004214D6"/>
    <w:rsid w:val="004918DF"/>
    <w:rsid w:val="005114C7"/>
    <w:rsid w:val="0051754D"/>
    <w:rsid w:val="00560B76"/>
    <w:rsid w:val="005632F4"/>
    <w:rsid w:val="00576C2F"/>
    <w:rsid w:val="005A0949"/>
    <w:rsid w:val="005A67AC"/>
    <w:rsid w:val="005C6E14"/>
    <w:rsid w:val="005F6AA3"/>
    <w:rsid w:val="00605D79"/>
    <w:rsid w:val="00684BA5"/>
    <w:rsid w:val="00720DAE"/>
    <w:rsid w:val="0072252F"/>
    <w:rsid w:val="00761581"/>
    <w:rsid w:val="00790FA0"/>
    <w:rsid w:val="007A1A9B"/>
    <w:rsid w:val="007E062D"/>
    <w:rsid w:val="008C5E4C"/>
    <w:rsid w:val="00997E0D"/>
    <w:rsid w:val="009A6A9B"/>
    <w:rsid w:val="009F0DEF"/>
    <w:rsid w:val="00A058DE"/>
    <w:rsid w:val="00A96168"/>
    <w:rsid w:val="00AF1212"/>
    <w:rsid w:val="00B546C0"/>
    <w:rsid w:val="00B62FEF"/>
    <w:rsid w:val="00B6428D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E30E6"/>
    <w:rsid w:val="00E37843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2025-05-26T18:03:00Z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